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Kazuistika: Zriedkavá solitárna metastáza peroneus longus z rakoviny konečníka zvládnutá multimodálnou terapiou</w:t>
      </w:r>
    </w:p>
    <w:p>
      <w:r>
        <w:t>Zdroj: Frontiers Medicine</w:t>
      </w:r>
    </w:p>
    <w:p>
      <w:r>
        <w:t>Publikované: 2026-02-25T00:00:00Z</w:t>
      </w:r>
    </w:p>
    <w:p/>
    <w:p>
      <w:pPr>
        <w:pStyle w:val="Heading1"/>
      </w:pPr>
      <w:r>
        <w:t>Súhrn</w:t>
      </w:r>
    </w:p>
    <w:p>
      <w:r>
        <w:t>Pacient s pokročilým karcinómom rekta (T3cN2bM0) odmietol odporúčanú neoadjuvantnú chemorádioterapiu a podstúpil laparoskopickú radikálnu resekciu. Tri mesiace po operácii sa u neho vyvinula izolovaná metastáza do ľavého peroneus longus, ktorá sa prejavila ako bolestivá masa. Vyšetrenie 18F-FDG PET/CT ukázalo hypermetabolickú povahu masy, čo naznačovalo malignitu. Histopatologické vyšetrenie potvrdilo metastázu kostrového svalstva z rektálneho adenokarcinómu. Solitárne metastázy kostrového svalstva z rakoviny konečníka sú výnimočne zriedkavé a majú zlú prognózu bez stanovených liečebných postupov. Pacient bol liečený kombináciou chirurgickej resekcie a systémovej chemoterapie. Počas 30-mesačného sledovania nezaznamenal lokálnu recidívu ani ďalšie metastázy. Prípad zdôrazňuje potrebu klinickej pozornosti na zriedkavé metastázy kostrového svalstva a individuálnej liečby.</w:t>
      </w:r>
    </w:p>
    <w:p/>
    <w:p>
      <w:pPr>
        <w:jc w:val="center"/>
      </w:pPr>
      <w:r>
        <w:t>Vygenerované: 25.02.2026 07:00:55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