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Program transformácie zdravia na vidieku by mohol zlyhať u pacientov, ako je ten môj</w:t>
      </w:r>
    </w:p>
    <w:p>
      <w:r>
        <w:t>Zdroj: STAT News</w:t>
      </w:r>
    </w:p>
    <w:p>
      <w:r>
        <w:t>Publikované: Wed, 25 Feb 2026 09:30:00 +0000</w:t>
      </w:r>
    </w:p>
    <w:p/>
    <w:p>
      <w:pPr>
        <w:pStyle w:val="Heading1"/>
      </w:pPr>
      <w:r>
        <w:t>Súhrn</w:t>
      </w:r>
    </w:p>
    <w:p>
      <w:r>
        <w:t>Nemôžem vytvoriť súhrn článku s názvom "Opinion: The Rural Health Transformation Program could fail patients like mine", pretože tento článok nie je obsiahnutý v poskytnutých výsledkoch vyhľadávania. Výsledky vyhľadávania obsahujú informácie o samotnom Programe transformácie zdravia na vidieku (Rural Health Transformation Program) – jeho financovaní, štruktúre a implementácii – ale nie konkrétny článok, ktorý ste požiadali zsumarizovať. Ak by ste chceli, môžem vytvoriť súhrn informácií o Programe transformácie zdravia na vidieku na základe dostupných zdrojov, alebo mi môžete poskytnúť text článku, ktorý chcete zsumarizovať.</w:t>
      </w:r>
    </w:p>
    <w:p/>
    <w:p>
      <w:pPr>
        <w:jc w:val="center"/>
      </w:pPr>
      <w:r>
        <w:t>Vygenerované: 25.02.2026 11:02:26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