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Zníženie antihypertenzívnej liečby u obyvateľov domovov dôchodcov</w:t>
      </w:r>
    </w:p>
    <w:p>
      <w:r>
        <w:t>Zdroj: NEJM</w:t>
      </w:r>
    </w:p>
    <w:p>
      <w:r>
        <w:t>Publikované: 2026-02-25T10:00:03Z</w:t>
      </w:r>
    </w:p>
    <w:p/>
    <w:p>
      <w:pPr>
        <w:pStyle w:val="Heading1"/>
      </w:pPr>
      <w:r>
        <w:t>Súhrn</w:t>
      </w:r>
    </w:p>
    <w:p>
      <w:r>
        <w:t>Štúdia RETREAT-FRAIL bola multicentrickou, randomizovanou, kontrolovanou skúšbou vo Francúzsku u obyvateľov domovov dôchodcov vo veku 80 rokov a starších s krehkosťou, systolickým tlakom pod 130 mm Hg a užívaním najmenej dvoch antihypertenzív.[1][2][4] Pacienti boli v pomere 1:1 priradení do skupiny so postupným znižovaním liečby alebo do skupiny so štandardnou starostlivosťou.[1] Priemerný počet antihypertenzív klesol v skupine znižovania z 2,6±0,7 na 1,5±1,1 a v kontrolnej skupine z 2,5±0,7 na 2,0±1,1.[1] Primárny údaj – celková úmrtnosť – sa vyskytla u 61,7 % pacientov v skupine znižovania (326 z 529) a u 60,2 % v kontrolnej skupine (313 z 520), s upraveným hazard ratio 1,02 (95 % CI 0,86–1,21; P=0,78).[1] Medián sledovania bol 38,4 mesiaca.[1] Sekundárne výsledky, vrátane závažných kardiovaskulárnych príhod a funkčnej kapacity, boli medzi skupinami podobné.[2] Zníženie antihypertenzívnej liečby nemalo významný vplyv na úmrtnosť.[1][2]</w:t>
      </w:r>
    </w:p>
    <w:p/>
    <w:p>
      <w:pPr>
        <w:jc w:val="center"/>
      </w:pPr>
      <w:r>
        <w:t>Vygenerované: 25.02.2026 23:01:22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