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Dezinformácie poškodzujú medicínu</w:t>
      </w:r>
    </w:p>
    <w:p>
      <w:r>
        <w:t>Zdroj: The Lancet</w:t>
      </w:r>
    </w:p>
    <w:p>
      <w:r>
        <w:t>Publikované: 2026-02-26T23:30:01Z</w:t>
      </w:r>
    </w:p>
    <w:p/>
    <w:p>
      <w:pPr>
        <w:pStyle w:val="Heading1"/>
      </w:pPr>
      <w:r>
        <w:t>Súhrn</w:t>
      </w:r>
    </w:p>
    <w:p>
      <w:r>
        <w:t>Tento list je odpoveďou na korešpondenciu Martina Deahla a Susan Welsh o harmonograme skúšok Royal College of Psychiatrists v Katare. Autori zdôrazňujú, že dezinformácie negatívne ovplyvňujú medicínu. Dezinformácie spôsobujú škody v zdravotníctve tým, že podkopávajú dôveru v overené informácie. V kontexte skúšok v Katare sa dezinformácie týkajú ich organizácie a priebehu. Autori vyzývajú na šírenie pravdivých faktov o týchto skúškach. Dezinformácie bránia správnemu fungovaniu medicínskych inštitúcií. List poukazuje na potrebu boja proti nepravdivým informáciám v medicíne.</w:t>
      </w:r>
    </w:p>
    <w:p/>
    <w:p>
      <w:pPr>
        <w:jc w:val="center"/>
      </w:pPr>
      <w:r>
        <w:t>Vygenerované: 06.03.2026 01:03:09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