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Od asymetrie ciliárneho sulcus k predikcii klenby: prístup založený na hSTS k individualizovanému dimenzovaniu implantovateľných kollamerových šošoviek v krátkozrakých očiach</w:t>
      </w:r>
    </w:p>
    <w:p>
      <w:r>
        <w:t>Zdroj: Frontiers Medicine</w:t>
      </w:r>
    </w:p>
    <w:p>
      <w:r>
        <w:t>Publikované: 2026-02-26T00:00:00Z</w:t>
      </w:r>
    </w:p>
    <w:p/>
    <w:p>
      <w:pPr>
        <w:pStyle w:val="Heading1"/>
      </w:pPr>
      <w:r>
        <w:t>Súhrn</w:t>
      </w:r>
    </w:p>
    <w:p>
      <w:r>
        <w:t>Štúdia skúmala rozmery ciliárneho sulcus (časti oka, kde sa umiestňuje umelá šošovka) u 244 pacientov s krátkozrakosťou pomocou ultrazvukovej biomikroskopie. Výskumníci zistili, že ciliárny sulcus má prevažne vertikálny tvar (vertikálny priemer je väčší ako horizontálny) a že u pacientov s extrémnou krátkozrakosťou sú oba rozmery výrazne väčšie ako u tých so strednou alebo vysokou krátkozrakosťou. Na základe údajov z 72 očí vyvinuli prediktívny matematický model, ktorý pomocou horizontálneho priemeru sulcus a veľkosti implantovanej šošovky (ICL) dokáže predpovedať polohu šošovky po operácii s presnosťou 65,7 percenta. Výskumníci zistili, že väčšia veľkosť ICL je spojená s väčším ciliárnym sulcus. Rutinné meranie oboch rozmerov sulcus v kombinácii s prediktívnym modelom môže pomôcť oftalmológom lepšie vybrať veľkosť šošovky pre každého pacienta individuálne a zvýšiť bezpečnosť operácie.</w:t>
      </w:r>
    </w:p>
    <w:p/>
    <w:p>
      <w:pPr>
        <w:jc w:val="center"/>
      </w:pPr>
      <w:r>
        <w:t>Vygenerované: 26.02.2026 07:00:35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