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Štúdia Xenonových záchvatov sa čoskoro objaví. Tu je to, čo môžete očakávať</w:t>
      </w:r>
    </w:p>
    <w:p>
      <w:r>
        <w:t>Zdroj: STAT News</w:t>
      </w:r>
    </w:p>
    <w:p>
      <w:r>
        <w:t>Publikované: Thu, 26 Feb 2026 11:30:00 +0000</w:t>
      </w:r>
    </w:p>
    <w:p/>
    <w:p>
      <w:pPr>
        <w:pStyle w:val="Heading1"/>
      </w:pPr>
      <w:r>
        <w:t>Súhrn</w:t>
      </w:r>
    </w:p>
    <w:p>
      <w:r>
        <w:t>Xenon Pharmaceuticals vyvíja liek na najbežnejší typ záchvatov u ľudí s epilepsiou. Štúdia tohto lieku sa čoskoro ukončí a výsledky budú zverejnené. Liek cieli na častý typ epileptických záchvatov.[1]</w:t>
      </w:r>
    </w:p>
    <w:p/>
    <w:p>
      <w:pPr>
        <w:jc w:val="center"/>
      </w:pPr>
      <w:r>
        <w:t>Vygenerované: 26.02.2026 13:00:46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