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Otázky na programe nasledujúceho zasadnutia ACIP</w:t>
      </w:r>
    </w:p>
    <w:p>
      <w:r>
        <w:t>Zdroj: STAT News</w:t>
      </w:r>
    </w:p>
    <w:p>
      <w:r>
        <w:t>Publikované: Thu, 26 Feb 2026 13:08:31 +0000</w:t>
      </w:r>
    </w:p>
    <w:p/>
    <w:p>
      <w:pPr>
        <w:pStyle w:val="Heading1"/>
      </w:pPr>
      <w:r>
        <w:t>Súhrn</w:t>
      </w:r>
    </w:p>
    <w:p>
      <w:r>
        <w:t>Poradný výbor pre imunizačnú prax (ACIP) sa stretne 18.–19. septembra 2025 na diskusiu o odporúčaniach pre vakcínu proti COVID-19 na sezónu 2025–2026. ACIP jednomyseľne hlasoval za obmedzenie prístupu k vakcínam proti COVID-19, odporučil ich dospelým starším ako 65 rokov len po konzultácii s lekárom o prínosoch a rizikách. Pre osoby vo veku 6 mesiacov až 64 rokov odporučil vakcínu po konzultácii s poskytovateľom zdravotnej starostlivosti. Výbor vyzval CDC na silnejšie varovanie o rizikách vakcín a tesne odmietol požiadavku na predpis pre očkovanie. FDA už zaviedla obmedzenia na vakcíny od Pfizeru, Moderny a Novavaxu pre osoby nad 65 rokov alebo mladšie s vyšším rizikom. Na rovnakom zasadaní ACIP zrušil hlasovanie o odklade prvej dávky vakcíny proti hepatitíde B pre novorodencov. Poisťovňa AHIP potvrdila pokrytie vakcín proti COVID-19 do roku 2026.[1]</w:t>
      </w:r>
    </w:p>
    <w:p/>
    <w:p>
      <w:pPr>
        <w:jc w:val="center"/>
      </w:pPr>
      <w:r>
        <w:t>Vygenerované: 26.02.2026 15:00:44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