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Z USA do Číny a Indie: mocenský posun v klinických štúdiách</w:t>
      </w:r>
    </w:p>
    <w:p>
      <w:r>
        <w:t>Zdroj: BMJ</w:t>
      </w:r>
    </w:p>
    <w:p>
      <w:r>
        <w:t>Publikované: 2026-02-27T07:13:24-08:00</w:t>
      </w:r>
    </w:p>
    <w:p/>
    <w:p>
      <w:pPr>
        <w:pStyle w:val="Heading1"/>
      </w:pPr>
      <w:r>
        <w:t>Súhrn</w:t>
      </w:r>
    </w:p>
    <w:p>
      <w:r>
        <w:t>Článok diskutuje o posune moci v klinických štúdiách z USA do Číny a Indie. USA, ktoré boli kedysi popredné v medicínskom výskume, sú v úpadku. Po nedávnych škrtách vo financovaní bolo zastavených 383 pokusov. Škrty federálneho financovania vedy v kombinácii s politickou situáciou pod režimom Donalda Trumpa vytvárajú výskumný ekosystém, ktorý sťahuje financovanie. Politikou sa nedá oddeliť od medicíny, vrátane lekárskeho výskumu. BMJ publikuje články o politických determinantách zdravia a geopolitike globálneho zdravia. Medicína patrí medzi geopolitické „futbalové loptičky“.</w:t>
      </w:r>
    </w:p>
    <w:p/>
    <w:p>
      <w:pPr>
        <w:jc w:val="center"/>
      </w:pPr>
      <w:r>
        <w:t>Vygenerované: 02.03.2026 13:01:30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