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LLM vykazujú zaujatosť pri predpisovaní opioidov</w:t>
      </w:r>
    </w:p>
    <w:p>
      <w:r>
        <w:t>Zdroj: Nature Medicine</w:t>
      </w:r>
    </w:p>
    <w:p>
      <w:r>
        <w:t>Publikované: 2026-02-27</w:t>
      </w:r>
    </w:p>
    <w:p/>
    <w:p>
      <w:pPr>
        <w:pStyle w:val="Heading1"/>
      </w:pPr>
      <w:r>
        <w:t>Súhrn</w:t>
      </w:r>
    </w:p>
    <w:p>
      <w:r>
        <w:t>Veľké jazykové modely (LLM) vykazujú zaujatosť pri predpisovaní opioidov. Článok bol publikovaný v Nature Medicine online 27. februára 2026 s doi:10.1038/d41591-026-00013-7. Súvisiaca štúdia hodnotila bias a férovosť klasifikátora opioidového zneužívania na báze NLP. Klasifikátor dosiahol citlivosť 80 % (95 % CI: 77–83 %) a špecificitu 99 % (95 % CI: 99–99 %) pri externálnej validácii na prvých 24 hodinách klinických poznámok. Pacienti s opioidovým zneužívaním boli disproporčne mladší, mužskí a čierni v porovnaní s pacientmi bez zneužívania, častejšie na Medicaid a vybavení proti lekárskemu odporúčaniu. Použitý lokálny surrogátny model LIME mal priemerný medián R² 0,979 (IQR 0,972–0,984), čo predstavuje výbornú aproximáciu predikcií. Snahy o zmiernenie biasu zvýšili predikovanú pozitívnu mieru u čiernych pacientov, čo môže viesť k nadmernému liečeniu a zvýšenej stigme.</w:t>
      </w:r>
    </w:p>
    <w:p/>
    <w:p>
      <w:pPr>
        <w:jc w:val="center"/>
      </w:pPr>
      <w:r>
        <w:t>Vygenerované: 27.02.2026 14:00:45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