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 a nemocnice zakázali v Malawi vlastniť súkromné ​​kliniky a lekárne v rámci boja proti korupcii</w:t>
      </w:r>
    </w:p>
    <w:p>
      <w:r>
        <w:t>Zdroj: BMJ</w:t>
      </w:r>
    </w:p>
    <w:p>
      <w:r>
        <w:t>Publikované: 2026-02-27T07:12:58-08:00</w:t>
      </w:r>
    </w:p>
    <w:p/>
    <w:p>
      <w:pPr>
        <w:pStyle w:val="Heading1"/>
      </w:pPr>
      <w:r>
        <w:t>Súhrn</w:t>
      </w:r>
    </w:p>
    <w:p>
      <w:r>
        <w:t>V Malawi zakázal prezident všetkým zamestnancom vládnych zdravotníckych zariadení vlastniť a prevádzkovať súkromné kliniky a lekárne. Cieľom opatrenia je ochrániť ústavné práva občanov na prístup k verejným zdravotníckym službám bez nezákonných platieb, nátlaku alebo diskriminácie. Zdravotníci majú 30 dní na splnenie príkazu. Po uplynutí lehoty im hrozí prepustenie z verejného zdravotníctva, zákaz práce v iných štátnych zariadeniach alebo iné sankcie. Krajina dlhodobo čelí nedostatku liekov a lekárskeho vybavenia. Pacienti sú nútení kupovať lieky či materiál na predpis mimo vládnych zariadení. V niektorých prípadoch musia platiť za bezplatné služby, ako sú röntgenové vyšetrenia alebo testy na maláriu. Pacienti sú navyše presmerovávaní na súkromné zariadenia.</w:t>
      </w:r>
    </w:p>
    <w:p/>
    <w:p>
      <w:pPr>
        <w:jc w:val="center"/>
      </w:pPr>
      <w:r>
        <w:t>Vygenerované: 27.02.2026 17:00:37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