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Výskum: Budúcnosť zdravotníctva</w:t>
      </w:r>
    </w:p>
    <w:p>
      <w:r>
        <w:t>Zdroj: Email Newsletter</w:t>
      </w:r>
    </w:p>
    <w:p>
      <w:r>
        <w:t>Publikované: Sat, 28 Feb 2026 13:00:09 +0000 (UTC)</w:t>
      </w:r>
    </w:p>
    <w:p/>
    <w:p>
      <w:pPr>
        <w:pStyle w:val="Heading1"/>
      </w:pPr>
      <w:r>
        <w:t>Súhrn</w:t>
      </w:r>
    </w:p>
    <w:p>
      <w:r>
        <w:t>Tento článok z Anesthesiology News, mesačných novín pre anesteziológov, sa zaoberá budúcnosťou zdravotnej starostlivosti. Zameriava sa na témy ako anestézia bez opiátov a pooperačná bolesť. Článok spomína výskum porovnávajúci anestéziu bez opiátov s režimami založenými na opioidoch. Upozorňuje na nové varovanie týkajúce sa TXA od bezpečnostných expertov. Publikácia je chránená autorskými právami spoločnosti McMahon Publishing. Článok je dostupný online na anesthesiologynews.com. E-mail bol odoslaný na adresu Ighi@pm.me.</w:t>
      </w:r>
    </w:p>
    <w:p/>
    <w:p>
      <w:pPr>
        <w:jc w:val="center"/>
      </w:pPr>
      <w:r>
        <w:t>Vygenerované: 28.02.2026 15:00:41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