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Orálna biologická liečba je prísľubom liečby potravinových alergií</w:t>
      </w:r>
    </w:p>
    <w:p>
      <w:r>
        <w:t>Zdroj: MedPage Today</w:t>
      </w:r>
    </w:p>
    <w:p>
      <w:r>
        <w:t>Publikované: Sun, 01 Mar 2026 09:13:05 -0500</w:t>
      </w:r>
    </w:p>
    <w:p/>
    <w:p>
      <w:pPr>
        <w:pStyle w:val="Heading1"/>
      </w:pPr>
      <w:r>
        <w:t>Súhrn</w:t>
      </w:r>
    </w:p>
    <w:p>
      <w:r>
        <w:t>Remibrutinib (Rhapsido) je perorálny liek, ktorý blokuje Brutonovu tyrozínkinázu (BTK) a znižuje uvoľňovanie histamínu a zápalových mediátorov v tele[1]. V štúdii fázy II sa remibrutinib testoval u dospelých s preukázanou alergickou reakciou na arašidy a ukázal prísľubné výsledky pri zvýšení tolerancie voči arašidom[1]. Prínosy liečby sa prejavili už v priebehu prvého týždňa liečby[1]. Po štyroch týždňoch liečby boli pozorované ďalšie zlepšenia symptómov[1]. Remibrutinib bol už schválený Americkou agentúrou pre potraviny a lieky (FDA) na liečbu chronickej spontánnej urticárie u dospelých, ktorí nereagujú dostatočne na antihistamíny[2]. Novartis plánuje začať program fázy III na testovanie remibrutinibu pri potravinových alergických reakciách v druhej polovici roku 2026[1]. Najčastejšie vedľajšie účinky zaznamenané pri liečbe remibrutinibom boli napchaný nos, bolesť hrdla, tečúci nos, krvácanie, bolesť hlavy, nevoľnosť a bolesť brucha[4].</w:t>
      </w:r>
    </w:p>
    <w:p/>
    <w:p>
      <w:pPr>
        <w:jc w:val="center"/>
      </w:pPr>
      <w:r>
        <w:t>Vygenerované: 01.03.2026 17:00:47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