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Frances Olwen Wilsonová</w:t>
      </w:r>
    </w:p>
    <w:p>
      <w:r>
        <w:t>Zdroj: BMJ</w:t>
      </w:r>
    </w:p>
    <w:p>
      <w:r>
        <w:t>Publikované: 2026-03-02T08:11:05-08:00</w:t>
      </w:r>
    </w:p>
    <w:p/>
    <w:p>
      <w:pPr>
        <w:pStyle w:val="Heading1"/>
      </w:pPr>
      <w:r>
        <w:t>Súhrn</w:t>
      </w:r>
    </w:p>
    <w:p>
      <w:r>
        <w:t>Frances Olwen Wilsonová sa narodila v roku 1931 v Birminghame. Získala štipendium na dievčenskú strednú školu kráľa Edwarda a potom nastúpila na birminghamskú lekársku fakultu. Pokračovala na juniorských lekárskych postoch v Birminghame a Stoke. Po svadbe s Tonym Wilsonom v roku 1956 sa presťahovala do Hale v Manchestri. Tony sa stal konzultačným lekárom v nemocniciach Hope a Salford Royal. Olwen a Tony vychovali tri deti: Jo, Ianley a Anne. Počas raných štádií rodinného života pracovala vo všeobecnej praxi ako praktický lekár. V roku 1970 sa stala partnerkou Windward General Practice v úzkej spolupráci s Brianom Sidesom a pracovala tam viac ako 25 rokov s veľkým klinickým záujmom o paliatívnu starostlivosť. Po otvorení v roku 1979 nastúpila na dobrovoľnícku pozíciu jeden deň v týždni ako lekárska riaditeľka v Hospici sv. Anny v Little Hultone.</w:t>
      </w:r>
    </w:p>
    <w:p/>
    <w:p>
      <w:pPr>
        <w:jc w:val="center"/>
      </w:pPr>
      <w:r>
        <w:t>Vygenerované: 02.03.2026 18:00:40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