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Ceny nemocníc Aetna ACA a nová dohoda Cigna</w:t>
      </w:r>
    </w:p>
    <w:p>
      <w:r>
        <w:t>Zdroj: STAT News</w:t>
      </w:r>
    </w:p>
    <w:p>
      <w:r>
        <w:t>Publikované: Mon, 02 Mar 2026 17:28:43 +0000</w:t>
      </w:r>
    </w:p>
    <w:p/>
    <w:p>
      <w:pPr>
        <w:pStyle w:val="Heading1"/>
      </w:pPr>
      <w:r>
        <w:t>Súhrn</w:t>
      </w:r>
    </w:p>
    <w:p>
      <w:r>
        <w:t>Zdravotná poisťovňa Aetna platila za nemocničnú starostlivosť na poistnom trhu ACA vyššie ceny ako niektorí konkurenti. Článok sa zaoberá cenami nemocníc Aetna v rámci ACA. Spomína sa nová dohoda Cigna. V súvislosti s Cigna sú uvedené plány zdravotného poistenia pre rok 2026 vo Floride a Virgínii s rôznymi deductible od 700/1 400 do 6 500/13 000 USD a out-of-pocket maximami od 7 700/15 400 do 10 000/20 000 USD. Koinsurance sa pohybuje od 5 % do 50 % podľa plánu. Niektoré plány majú copay pre primárnu starostlivosť 20–50 USD a pre špecialistov 50–100 USD bez deductible. Cigna ponúka aj dentálne DHMO plány bez deductible a ročného maxima s výberom primárneho dentistu v sieti. Tieto plány zahŕňajú virtuálnu starostlivosť a programy ako Bone and Joint Health Benefit.</w:t>
      </w:r>
    </w:p>
    <w:p/>
    <w:p>
      <w:pPr>
        <w:jc w:val="center"/>
      </w:pPr>
      <w:r>
        <w:t>Vygenerované: 02.03.2026 19:01:16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