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rozširuje schválenie Sogroya; Rekordná miera obezity u detí; Cushingova choroba a depresia</w:t>
      </w:r>
    </w:p>
    <w:p>
      <w:r>
        <w:t>Zdroj: MedPage Today</w:t>
      </w:r>
    </w:p>
    <w:p>
      <w:r>
        <w:t>Publikované: Tue, 03 Mar 2026 14:42:59 -0500</w:t>
      </w:r>
    </w:p>
    <w:p/>
    <w:p>
      <w:pPr>
        <w:pStyle w:val="Heading1"/>
      </w:pPr>
      <w:r>
        <w:t>Súhrn</w:t>
      </w:r>
    </w:p>
    <w:p>
      <w:r>
        <w:t>Americká agentúra FDA schválila 27. februára 2026 tri nové indikácie pre rastový hormón Sogroya (somapacitan) určený pre deti staršie ako 2,5 roka[2]. Sogroya je teraz indikovaný pre deti s idiopatickým nízkym vzrastom, deti narodené s nízkou hmotnosťou vzhľadom na gestačný vek bez návratu k normálnemu rastu do veku 2 rokov a deti s poruchou rastu spojenou s Noonannovým syndrómom[1]. Hlavnou výhodou tohto lieku je, že sa podáva raz týždenne, čo predstavuje alternatívu k tradičným denným injekciám a ponúka 313 dní bez injekcie ročne[2]. Schválenie je založené na štúdii REAL8, ktorá preukázala, že Sogroya je rovnako účinný ako denný rastový hormón vo všetkých troch indikáciách[3]. Najčastejšie nežiaduce účinky sa vyskytli v aspoň 10 % prípadov a zahŕňali infekcie dýchacích ciest, zápal nosohltanu, infekcie ucha a hnačku[3]. Novo Nordisk už predtým podal žiadosť o schválenie Sogroya aj pre Turnerov syndróm, pričom rozhodnutie sa očakáva neskôr v roku 2026[2].</w:t>
      </w:r>
    </w:p>
    <w:p/>
    <w:p>
      <w:pPr>
        <w:jc w:val="center"/>
      </w:pPr>
      <w:r>
        <w:t>Vygenerované: 03.03.2026 22:00:59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