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Generálny prokurátor N.Y. požaduje v nemocnici obnovenie starostlivosti o mládež potvrdzujúcu rodovú rovnosť</w:t>
      </w:r>
    </w:p>
    <w:p>
      <w:r>
        <w:t>Zdroj: MedPage Today</w:t>
      </w:r>
    </w:p>
    <w:p>
      <w:r>
        <w:t>Publikované: Tue, 03 Mar 2026 14:33:40 -0500</w:t>
      </w:r>
    </w:p>
    <w:p/>
    <w:p>
      <w:pPr>
        <w:pStyle w:val="Heading1"/>
      </w:pPr>
      <w:r>
        <w:t>Súhrn</w:t>
      </w:r>
    </w:p>
    <w:p>
      <w:r>
        <w:t>Generálna prokurátorka New Yorku Letitia Jamesová nariadila nemocnici NYU Langone obnoviť poskytovanie gender-affirming care pre transrodovú mládež mladšiu ako 19 rokov.[1][2] Nemocnica ukončila svoj program Transgender Youth Health Program pred týždňom kvôli aktuálnemu regulačnému prostrediu a odchodu medicínskeho riaditeľa.[1][2] Rozhodnutie prokuratúry uvádza, že ukončenie programu porušuje štátne antidiskriminačné zákony tým, že ohrozuje prístup k medicínsky nevyhnutnej starostlivosti pre zraniteľných pacientov.[1] Nemocnici sa dáva lehota do 11. marca na preukázanie súhlasu s obnovením hormonálnej terapie, blokátorov puberty a inej starostlivosti.[1] Krok prišiel po návrhu federálneho ministerstva zdravotníctva na stiahnutie financovania Medicaid a Medicare nemocniciam poskytujúcim takúto starostlivosť deťom.[1][3] NYU Langone odmietla komentovať list prokuratúry.[1][2] Podobné kroky podnikli aj iné nemocnice, ako Mount Sinai.[2]</w:t>
      </w:r>
    </w:p>
    <w:p/>
    <w:p>
      <w:pPr>
        <w:jc w:val="center"/>
      </w:pPr>
      <w:r>
        <w:t>Vygenerované: 03.03.2026 22:01:11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