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Štúdia o vplyve komunitnej intervencie na pacientov s hypertenziou pri vysokom normálnom krvnom tlaku</w:t>
      </w:r>
    </w:p>
    <w:p>
      <w:r>
        <w:t>Zdroj: Frontiers Medicine</w:t>
      </w:r>
    </w:p>
    <w:p>
      <w:r>
        <w:t>Publikované: 2026-03-04T00:00:00Z</w:t>
      </w:r>
    </w:p>
    <w:p/>
    <w:p>
      <w:pPr>
        <w:pStyle w:val="Heading1"/>
      </w:pPr>
      <w:r>
        <w:t>Súhrn</w:t>
      </w:r>
    </w:p>
    <w:p>
      <w:r>
        <w:t>Štúdia skúmala vplyv 12-mesačnej komunitnej intervencie na 721 pacientov vo veku 18–80 rokov s vysokým normálnym krvným tlakom. Po roku zásahu zdravotného manažmentu vedeného komunitným lekárom sa systolický aj diastolický krvný tlak významne znížil. Zároveň sa zlepšili vedomosti pacientov o hypertenzii, informovanosť o prevencii a dodržiavanie liečby. Analýza ukázala, že slabá adherencia k medikácii kvôli nežiaducim účinkom liekov bola spojená s nedostatočnou kontrolou krvného tlaku. Ďalej sa zistilo, že pokračovanie v fajčení a vyššia telesná hmotnosť boli faktory spojené s nekontrolovaným diastolickým tlakom. Zníženie konzumácie alkoholu sa ukázalo ako faktor ovplyvňujúci nekontrolovaný systolický tlak. Výsledky naznačujú, že komunitné intervencie primárnej starostlivosti môžu účinne zlepšiť kontrolu krvného tlaku u ľudí s vysokým normálnym tlakom.</w:t>
      </w:r>
    </w:p>
    <w:p/>
    <w:p>
      <w:pPr>
        <w:jc w:val="center"/>
      </w:pPr>
      <w:r>
        <w:t>Vygenerované: 04.03.2026 07:01:24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