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Science Corp. vyzbiera 230 miliónov dolárov na prinesenie sietnicového implantátu Američanom</w:t>
      </w:r>
    </w:p>
    <w:p>
      <w:r>
        <w:t>Zdroj: STAT News</w:t>
      </w:r>
    </w:p>
    <w:p>
      <w:r>
        <w:t>Publikované: Thu, 05 Mar 2026 19:01:41 +0000</w:t>
      </w:r>
    </w:p>
    <w:p/>
    <w:p>
      <w:pPr>
        <w:pStyle w:val="Heading1"/>
      </w:pPr>
      <w:r>
        <w:t>Súhrn</w:t>
      </w:r>
    </w:p>
    <w:p>
      <w:r>
        <w:t>Spoločnosť Science Corp. získala 230 miliónov dolárov na vývoj a uvedenie bezdrôtového sietnicového implantátu PRIMA na americký trh[1][2]. PRIMA je určený pre pacientov s geografickou atrofiou (GA) spôsobenou vekom podmínenou makulárnou degeneráciou (AMD), ktorá postihuje viac ako 5 miliónov ľudí na svete[1][2]. Klinická štúdia publikovaná v New England Journal of Medicine ukázala, že implantát obnovuje funkčné centrálnu videnie; 80 % pacientov dosiahlo významné zlepšenie ostrosti videnia a dokázalo čítať písmená, čísla a slová[1][2]. Implantát o veľkosti 2 x 2 mm x 30 µm funguje ako pole umelých fotoreceptorov, ktoré stimulujú zostávajúce bunky sietnice na prenos signálu do mozgu[1][2][3]. Žiadny významný pokles existujúceho periférneho videnia nebol pozorovaný a 95 % závažných nežiaducich udalostí sa vyriešilo do 2 mesiacov po implantácii[1][2]. Spoločnosť podala žiadosť o regulačné schválenie v Európe a čaká na rozhodnutie FDA v USA[1][2][7]. PRIMA je založený na technológii vyvinutej profesorom Danielom Palankerom na Stanfordskej univerzite[1][2].</w:t>
      </w:r>
    </w:p>
    <w:p/>
    <w:p>
      <w:pPr>
        <w:jc w:val="center"/>
      </w:pPr>
      <w:r>
        <w:t>Vygenerované: 05.03.2026 21:00:36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