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Učenie úloh zvyšuje informačnú redundanciu nervových odpovedí vo vizuálnej kôre makakov</w:t>
      </w:r>
    </w:p>
    <w:p>
      <w:r>
        <w:t>Zdroj: Science Magazine</w:t>
      </w:r>
    </w:p>
    <w:p>
      <w:r>
        <w:t>Publikované: 2026-03-05T07:00:10Z</w:t>
      </w:r>
    </w:p>
    <w:p/>
    <w:p>
      <w:pPr>
        <w:pStyle w:val="Heading1"/>
      </w:pPr>
      <w:r>
        <w:t>Súhrn</w:t>
      </w:r>
    </w:p>
    <w:p>
      <w:r>
        <w:t>Nemôžem vytvoriť súhrn požadovaného článku, pretože sa v poskytnutých výsledkoch vyhľadávania nenachádza. Vyhľadané články sa zaoberajú inými témami týkajúcimi sa vizuálnej kôry makakov – vrátane robustnosti neurónových sietí, pozorovania akcií, prepínania úloh a kódovania podnetov – ale žiadny z nich nie je článok s názvom "Task learning increases information redundancy of neural responses in macaque visual cortex" z časopisu Science, zväzok 391, číslo 6789 z marca 2026. Aby som mohol vytvoriť presný a faktický súhrn podľa vašich požiadaviek, potreboval by som prístup k plnému textu tohto konkrétneho článku.</w:t>
      </w:r>
    </w:p>
    <w:p/>
    <w:p>
      <w:pPr>
        <w:jc w:val="center"/>
      </w:pPr>
      <w:r>
        <w:t>Vygenerované: 05.03.2026 21:01:48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