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Mesiac povedomia o mnohopočetnom myelóme: súčasná a budúca krajina</w:t>
      </w:r>
    </w:p>
    <w:p>
      <w:r>
        <w:t>Zdroj: Pharmaceutical Technology</w:t>
      </w:r>
    </w:p>
    <w:p>
      <w:r>
        <w:t>Publikované: Fri, 06 Mar 2026 17:33:11 +0000</w:t>
      </w:r>
    </w:p>
    <w:p/>
    <w:p>
      <w:pPr>
        <w:pStyle w:val="Heading1"/>
      </w:pPr>
      <w:r>
        <w:t>Súhrn</w:t>
      </w:r>
    </w:p>
    <w:p>
      <w:r>
        <w:t>Marec je Mesiacom povedomia o mnohopočetnom myelóme (MM), ktorý zvyšuje povedomie, podporuje činnosť a posilňuje hlasy jednotlivcov zasiahnutých týmto ochorením.[usercontent] Mnohočetný myelóm je malígne ochorenie plazmatických buniek, druhá najčastejšia rakovina krve, ktorá predstavuje približne 1 % všetkých onkologických diagnóz a 10–15 % hematoonkologických ochorení.[3][5] V Českej republike bola incidencia v roku 2014 4,8 prípadov na 100 000 obyvateľov, pričom v roku 2022 bolo novodiagnostikovaných 742 prípadov (6,9 na 100 000).[1][2] Mortalita v roku 2022 dosiahla 408 úmrtí (3,8 na 100 000), čo tvorilo 1,5 % všetkých onkologických úmrtí.[2] Prevalence rastie: v roku 2014 žilo s MM 1982 osôb, v roku 2021 už 3323 osôb (31,6 na 100 000).[1][3] Päťročné prežitie u liečených pacientov sa v období 2010–2014 pohybovalo okolo 40 %, dnes sa blíži k 50 % vďaka moderným terapiám ako imunoterapia.[1][4] Ochorenie postihuje najmä osoby nad 50 rokov, s mediánom veku okolo 70 rokov.[3]</w:t>
      </w:r>
    </w:p>
    <w:p/>
    <w:p>
      <w:pPr>
        <w:jc w:val="center"/>
      </w:pPr>
      <w:r>
        <w:t>Vygenerované: 09.03.2026 10:01:38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