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ECDC a Afrika CDC posilňujú spoločný záväzok voči globálnej zdravotnej bezpečnosti</w:t>
      </w:r>
    </w:p>
    <w:p>
      <w:r>
        <w:t>Zdroj: ECDC News</w:t>
      </w:r>
    </w:p>
    <w:p>
      <w:r>
        <w:t>Publikované: Mon, 09 Mar 2026 16:45:57 +0100</w:t>
      </w:r>
    </w:p>
    <w:p/>
    <w:p>
      <w:pPr>
        <w:pStyle w:val="Heading1"/>
      </w:pPr>
      <w:r>
        <w:t>Súhrn</w:t>
      </w:r>
    </w:p>
    <w:p>
      <w:r>
        <w:t>Európske centrum pre prevenciu a kontrolu chorôb (ECDC) a Africké centrá pre kontrolu a prevenciu chorôb (Africa CDC) podpísali prvé memorandum o porozumení. Cieľom je posilniť zdravotnú bezpečnosť v Afrike a Európe.[5][8] Táto spolupráca nadväzuje na projekt „EU for health security in Africa: ECDC for Africa CDC“, ktorý beží od januára 2021 s finančnou podporou Európskej komisie.[5][8] Memorandum stanovuje štruktúrovaný rámec spolupráce v súlade s Africa CDC Strategic Plan (2023–2027), Africa Health Security and Sovereignty (AHSS) Agendou a Lusaka Agendou.[1][2] Zameriava sa na posilnenie systémov sledovania, epidémie intelligence, laboratórnych sietí, kapacity zdravotníckych pracovníkov a pripravenosti na núdzové situácie.[1][2][5] Spolupráca podporuje aj digitálnu transformáciu, budovanie inštitucionálnej kapacity a integrované zdravotnícke systémy s dôrazom na udržateľnosť a národné vlastníctvo.[1][2] Príkladom je spoločné školenie v Sierra Leone od 26. do 30. januára 2026, ktoré zlepšuje zručnosti v programovaní R a epidémii intelligence pre skorú detekciu hrozieb.[5] Tieto aktivity prispievajú k regionálnym a kontinentálnym snahám o odolnejšie systémy na prevenciu, detekciu a reakciu na zdravotné hrozby.[2][5]</w:t>
      </w:r>
    </w:p>
    <w:p/>
    <w:p>
      <w:pPr>
        <w:jc w:val="center"/>
      </w:pPr>
      <w:r>
        <w:t>Vygenerované: 09.03.2026 17:00:36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