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Kľúčové myšlienky GlobalData zo Svetového kongresu EPA 2026</w:t>
      </w:r>
    </w:p>
    <w:p>
      <w:r>
        <w:t>Zdroj: Pharmaceutical Technology</w:t>
      </w:r>
    </w:p>
    <w:p>
      <w:r>
        <w:t>Publikované: Mon, 09 Mar 2026 15:00:07 +0000</w:t>
      </w:r>
    </w:p>
    <w:p/>
    <w:p>
      <w:pPr>
        <w:pStyle w:val="Heading1"/>
      </w:pPr>
      <w:r>
        <w:t>Súhrn</w:t>
      </w:r>
    </w:p>
    <w:p>
      <w:r>
        <w:t>GlobalData Healthcare sa zúčastnila na Svetovom kongrese o dôkazoch, cenách a prístupe (World EPA Congress) v Amsterdame 3. – 4. marca 2026. Kongres je najväčším európskym podujatím o prístupe na trh, cenách a dôkazoch v zdravotníctve. Podujatie privítalo viac ako 1500 delegátov, 250 až 300 rečníkov a zahŕňalo 10 tratí. Témami boli prístup na trh, dôkazy, zriedkavé ochorenia, ceny, HTA/platitelia, digitálna transformácia, real-world dáta, refundácia, riadenie rizík a výskum zdravotnej ekonomiky a výsledkov (HEOR). Novinkou je samostatná trať HEOR a oblasť na postery. Kongres ponúka networking s kľúčovými rozhodovateľmi z pharma, biotech a platiteľov/HTA. Medzi rečníkov patria experti ako Christoph Glaetzer z Johnson &amp; Johnson a Mondher Toumi z Aix-Marseille University.</w:t>
      </w:r>
    </w:p>
    <w:p/>
    <w:p>
      <w:pPr>
        <w:jc w:val="center"/>
      </w:pPr>
      <w:r>
        <w:t>Vygenerované: 09.03.2026 17:01:05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