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Úroveň 1 hodnotí implementáciu povinného školenia Olivera McGowana v oblasti porúch učenia a autizmu v rámci interdisciplinárnych kurzov súvisiacich so zdravím na Aston University</w:t>
      </w:r>
    </w:p>
    <w:p>
      <w:r>
        <w:t>Zdroj: Frontiers Medicine</w:t>
      </w:r>
    </w:p>
    <w:p>
      <w:r>
        <w:t>Publikované: 2026-03-10T00:00:00Z</w:t>
      </w:r>
    </w:p>
    <w:p/>
    <w:p>
      <w:pPr>
        <w:pStyle w:val="Heading1"/>
      </w:pPr>
      <w:r>
        <w:t>Súhrn</w:t>
      </w:r>
    </w:p>
    <w:p>
      <w:r>
        <w:t>Povinné školenie Olivera McGowana (OMMT) o autizme a poruchách učenia bolo vyvinuté na základe zákona o zdraví a starostlivosti z roku 2022, ktorý vyžaduje, aby zdravotnícki pracovníci absolvovali školenie zodpovedajúce svojej úlohe[1]. Štúdia na Aston University hodnotila prvú pilotnu implementáciu úrovne 1 OMMT medzi študentami ošetrovateľstva, biomedicínskych vied, optometrie a farmácie[8]. Výskum zisťoval zmeny v pochopení študentov pred a po školení prostredníctvom online prieskumov a tematickej analýzy[8]. Výsledky ukázali významné zlepšenie v dôvere študentov pri verbálnej komunikácii s autistickými osobami a osobami s poruchami učenia (p &lt; 0,0001) a lepšie porozumenie rôznym typom porúch učenia (p &lt; 0,0001)[8]. Študenti si zvlášť cenili učenie sa od odborníkov na základe vlastných skúseností a pochopili dôležitosť individualizovanej starostlivosti a primeraných úprav[8]. Štúdia dospela k záveru, že zaradenie takéhoto interdisciplinárneho školenia do vysokoškolských programov je nevyhnutné na prípravu budúcich zdravotníckych pracovníkov na poskytovanie kvalitnej starostlivosti autistickým osobám a osobám s poruchami učenia[8].</w:t>
      </w:r>
    </w:p>
    <w:p/>
    <w:p>
      <w:pPr>
        <w:jc w:val="center"/>
      </w:pPr>
      <w:r>
        <w:t>Vygenerované: 10.03.2026 07:00:34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