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Partner NewcelX a Eledon pre program NCEL-101</w:t>
      </w:r>
    </w:p>
    <w:p>
      <w:r>
        <w:t>Zdroj: Pharmaceutical Technology</w:t>
      </w:r>
    </w:p>
    <w:p>
      <w:r>
        <w:t>Publikované: Tue, 10 Mar 2026 09:53:47 +0000</w:t>
      </w:r>
    </w:p>
    <w:p/>
    <w:p>
      <w:pPr>
        <w:pStyle w:val="Heading1"/>
      </w:pPr>
      <w:r>
        <w:t>Súhrn</w:t>
      </w:r>
    </w:p>
    <w:p>
      <w:r>
        <w:t>Spoločnosť NewcelX podpísala strategickú dohodu o spolupráci s farmaceutickou spoločnosťou Eledon Pharmaceuticals[1]. Cieľom tejto spolupráce je podpora vývojového programu NCEL-101 zameraného na liečbu diabetes 1. typu[1]. Dohoda bola oznámená 9. marca 2026[1]. Program NCEL-101 predstavuje spoločný výskumný projekt oboch partnerov. Táto spolupráca spája odbornosť oboch spoločností v oblasti vývoja nových terapií. Konkrétne detaily o rozsahu spolupráce a ďalších podmienkach dohody nie sú v dostupnom článku uvedené.</w:t>
      </w:r>
    </w:p>
    <w:p/>
    <w:p>
      <w:pPr>
        <w:jc w:val="center"/>
      </w:pPr>
      <w:r>
        <w:t>Vygenerované: 10.03.2026 11:00:55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