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Vysoké dávky psychedelických beatových nikotínových náplastí na odvykanie od fajčenia</w:t>
      </w:r>
    </w:p>
    <w:p>
      <w:r>
        <w:t>Zdroj: MedPage Today</w:t>
      </w:r>
    </w:p>
    <w:p>
      <w:r>
        <w:t>Publikované: Tue, 10 Mar 2026 11:00:00 -0400</w:t>
      </w:r>
    </w:p>
    <w:p/>
    <w:p>
      <w:pPr>
        <w:pStyle w:val="Heading1"/>
      </w:pPr>
      <w:r>
        <w:t>Súhrn</w:t>
      </w:r>
    </w:p>
    <w:p>
      <w:r>
        <w:t>Pilotná randomizovaná štúdia ukázala, že jedna vysoká dávka psilocybínu bola účinnejšia ako nikotínové náplasti na pomoc fajčiarom pri odvykaní od fajčenia. Psilocybín sa podával v kombinácii s kognitívno-behaviorálnou terapiou (CBT). Medzi 44 účastníkmi (22 v každej skupine) dosiahol psilocybín po 12 mesiacoch biochemicky overenú 7-dňovú abstinenciu u 59 % oproti 27 % pri nikotínových náplastiach. Pri kontinuálnej abstinencii to bolo 36 % u psilocybínu verzus nižšie percento u náplastí. V predchádzajúcej otvorenej pilotnej štúdii s 15 účastníkmi bola 6-mesačná abstinencia vyššia ako pri bežných liekoch alebo CBT samotnej. Dlhodobé údaje z tejto štúdie zaznamenali 60 % abstinenciu po 12 mesiacoch a 60 % po priemere 30 mesiacoch. Väčšie mystické účinky psilocybínu sa spájali s vyšším úspechom pri odvykaní. Prebieha väčšia randomizovaná štúdia na overenie účinnosti.</w:t>
      </w:r>
    </w:p>
    <w:p/>
    <w:p>
      <w:pPr>
        <w:jc w:val="center"/>
      </w:pPr>
      <w:r>
        <w:t>Vygenerované: 10.03.2026 17:01:44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