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Niektoré druhy rakoviny môžu byť mierne zvýšené u žien, ktoré podstúpili liečbu neplodnosti</w:t>
      </w:r>
    </w:p>
    <w:p>
      <w:r>
        <w:t>Zdroj: MedPage Today</w:t>
      </w:r>
    </w:p>
    <w:p>
      <w:r>
        <w:t>Publikované: Tue, 10 Mar 2026 16:58:43 -0400</w:t>
      </w:r>
    </w:p>
    <w:p/>
    <w:p>
      <w:pPr>
        <w:pStyle w:val="Heading1"/>
      </w:pPr>
      <w:r>
        <w:t>Súhrn</w:t>
      </w:r>
    </w:p>
    <w:p>
      <w:r>
        <w:t>Austrálska kohortová štúdia založená na populácii ukázala, že celkový výskyt rakoviny u žien, ktoré podstúpili asistovanú reprodukciu, nebol zvýšený. Určité druhy rakoviny boli však v tejto skupine bežnejšie. Štúdia analyzovala ženy po liečbe neplodnosti. Celkový výskyt rakoviny zostal na rovnakej úrovni ako v bežnej populácii. Niektoré špecifické typy rakoviny vykazovali mierne zvýšené riziko. Výsledky zdôrazňujú potrebu dlhodobého sledovania týchto pacientiek. Štúdia bola publikovaná na MedPage Today.</w:t>
      </w:r>
    </w:p>
    <w:p/>
    <w:p>
      <w:pPr>
        <w:jc w:val="center"/>
      </w:pPr>
      <w:r>
        <w:t>Vygenerované: 10.03.2026 23:00:54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