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všadeprítomného presadzovania imigrácie na zdravie detí</w:t>
      </w:r>
    </w:p>
    <w:p>
      <w:r>
        <w:t>Zdroj: NEJM</w:t>
      </w:r>
    </w:p>
    <w:p>
      <w:r>
        <w:t>Publikované: 2026-03-11T09:00:00Z</w:t>
      </w:r>
    </w:p>
    <w:p/>
    <w:p>
      <w:pPr>
        <w:pStyle w:val="Heading1"/>
      </w:pPr>
      <w:r>
        <w:t>Súhrn</w:t>
      </w:r>
    </w:p>
    <w:p>
      <w:r>
        <w:t>Štúdia publikovaná v New England Journal of Medicine skúma vplyv intenzívneho presadzovania imigračných zákonov v USA na zdravie detí v rodinách prisťahovalcov. Výskum analyzoval údaje z rokov 2016–2020 v oblastiach s vysokou aktivitou imigračných úradov. Deti v týchto oblastiach vykazovali 18 % vyšší výskyt chronických ochorení ako astma a obezita. Hospitalizácie detí stúpli o 12 % v porovnaní s kontrolnými oblasťami. Rodiny hlásili častejšie odkladanie lekárskej starostlivosti kvôli strachu z deportácie. Štúdia identifikovala zvýšený stres u detí, čo prispieva k psychickým problémom ako úzkosť. Celkovo sa preukázal negatívny vplyv na fyzické aj duševné zdravie detí bez ohľadu na ich imigračný status. Autori odporúčajú politiky znižujúce strach z presadzovania imigrácie.</w:t>
      </w:r>
    </w:p>
    <w:p/>
    <w:p>
      <w:pPr>
        <w:jc w:val="center"/>
      </w:pPr>
      <w:r>
        <w:t>Vygenerované: 12.03.2026 09:09:30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