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Spoluzakladatelia BioNTech odstúpia, aby spustili nový podnik mRNA</w:t>
      </w:r>
    </w:p>
    <w:p>
      <w:r>
        <w:t>Zdroj: Pharmaceutical Technology</w:t>
      </w:r>
    </w:p>
    <w:p>
      <w:r>
        <w:t>Publikované: Wed, 11 Mar 2026 13:43:48 +0000</w:t>
      </w:r>
    </w:p>
    <w:p/>
    <w:p>
      <w:pPr>
        <w:pStyle w:val="Heading1"/>
      </w:pPr>
      <w:r>
        <w:t>Súhrn</w:t>
      </w:r>
    </w:p>
    <w:p>
      <w:r>
        <w:t>Spoluzakladatelia BioNTech, Uğur Şahin a Özlem Türeci, odstúpia z vedenia, aby spustili nový podnik zameraný na mRNA technológie. Zmeny vo vedení prichádzajú v čase, keď BioNTech oznámil 57% nárast čistých strát za rok 2025. Firma plánuje do roku 2030 vyvinúť vakcíny na liečbu rakoviny. Tieto vakcíny budú založené na mRNA technológii, na ktorej sa podieľali Şahin a Türeci. BioNTech je nemecká firma známa svojou prácou v oblasti vakcín.</w:t>
      </w:r>
    </w:p>
    <w:p/>
    <w:p>
      <w:pPr>
        <w:jc w:val="center"/>
      </w:pPr>
      <w:r>
        <w:t>Vygenerované: 11.03.2026 15:01:26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