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Najprv online: 5 veľkých nápadov za 5 minút od Dereka Angusa na zlepšenie kritickej starostlivosti, odstránenie bublín a chemoterapia pri multiorganickom m CRC</w:t>
      </w:r>
    </w:p>
    <w:p>
      <w:r>
        <w:t>Zdroj: Email Newsletter</w:t>
      </w:r>
    </w:p>
    <w:p>
      <w:r>
        <w:t>Publikované: Mon, 16 Mar 2026 13:56:07 -0500 (CDT)</w:t>
      </w:r>
    </w:p>
    <w:p/>
    <w:p>
      <w:pPr>
        <w:pStyle w:val="Heading1"/>
      </w:pPr>
      <w:r>
        <w:t>Súhrn</w:t>
      </w:r>
    </w:p>
    <w:p>
      <w:r>
        <w:t>Newsletter JAMA informuje o výskume zameranom na zlepšenie kritickej starostlivosti a liečbu multiorgánového metastatického kolorektálneho karcinómu (m CRC). Derek C. Angus predstavuje 5 veľkých nápadov na zlepšenie starostlivosti o kriticky chorých pacientov. Štúdia ORCHESTRA skúmala účinnosť odstránenia nádoru (debulking) v kombinácii s chemoterapiou pri liečbe multiorgánového m CRC. Výsledky tejto randomizovanej klinickej štúdie sú analyzované v pôvodnom výskume a sprievodnom úvodníku. Štúdia ORCHESTRA naznačuje, že debulking pri metastatickom kolorektálnom karcinóme nemusí byť vždy prospešný.</w:t>
      </w:r>
    </w:p>
    <w:p/>
    <w:p>
      <w:pPr>
        <w:jc w:val="center"/>
      </w:pPr>
      <w:r>
        <w:t>Vygenerované: 16.03.2026 20:01:04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