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Mexiko ponúka model na zvládnutie prepuknutia osýpok</w:t>
      </w:r>
    </w:p>
    <w:p>
      <w:r>
        <w:t>Zdroj: MedPage Today</w:t>
      </w:r>
    </w:p>
    <w:p>
      <w:r>
        <w:t>Publikované: Tue, 17 Mar 2026 17:26:50 -0400</w:t>
      </w:r>
    </w:p>
    <w:p/>
    <w:p>
      <w:pPr>
        <w:pStyle w:val="Heading1"/>
      </w:pPr>
      <w:r>
        <w:t>Súhrn</w:t>
      </w:r>
    </w:p>
    <w:p>
      <w:r>
        <w:t>Nové Mexiko zvládlo prepuknutie osýpok v roku 2025 kombináciou širokej komunikačnej kampane a rozšíreného očkovania MMR vakcínou pre deti aj dospelých[1][2]. Výbuch sa začal v januári 2025 po prípadoch v susednom Texase a postihol 99 prípadov v deviatich okresoch, s jedným úmrtím nezaočkovaného dospelého a hospitalizáciou siedmich pacientov, vrátane piatich nezaočkovaných detí[1][3]. Oddelenie verejného zdravia NMDOH vydalo 12 zdravotných alertov, 26 tlačových správ, 184 príspevkov na sociálnych sieťach a zorganizovalo 60 mobilných očkovacích kliník v 11 okresoch[1][2]. Komunikačná stratégia zahŕňala aj webovú stránku o osýpkach z 21. februára a linku pomoci, ktorá zaznamenala 2004 hovorov[1]. V období od 1. januára do 26. septembra 2025 sa podalo o 55 % viac MMR dávok (61 592) oproti rovnakému obdobiu v roku 2024 (39 847), u detí nárast o 18 % a u dospelých takmer štvornásobne (o 291 %)[1][2][6]. Prepuknutie bolo vyhlásené za ukončené 26. septembra 2025 po dvoch 21-dňových inkubačných obdobiach od posledného infekčného prípadu 14. augusta[1]. Tento model koordinovanej komunikácie a očkovania vychádzal z经验í z pandémie COVID-19[1].</w:t>
      </w:r>
    </w:p>
    <w:p/>
    <w:p>
      <w:pPr>
        <w:jc w:val="center"/>
      </w:pPr>
      <w:r>
        <w:t>Vygenerované: 18.03.2026 00:00:47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