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Polarizácia v medicíne: kontradiktórne rámovanie môže sťažiť komunikáciu nuancií</w:t>
      </w:r>
    </w:p>
    <w:p>
      <w:r>
        <w:t>Zdroj: BMJ</w:t>
      </w:r>
    </w:p>
    <w:p>
      <w:r>
        <w:t>Publikované: 2026-03-17T05:01:15-07:00</w:t>
      </w:r>
    </w:p>
    <w:p/>
    <w:p>
      <w:pPr>
        <w:pStyle w:val="Heading1"/>
      </w:pPr>
      <w:r>
        <w:t>Súhrn</w:t>
      </w:r>
    </w:p>
    <w:p>
      <w:r>
        <w:t>Článok Daviesa o polarizácii v medicíne diskutuje, ako kontradiktórne rámovanie debát sťažuje komunikáciu nuancií. Debaty o skríningu a včasnej detekcii sa na klinikách prejavujú najmä ako otázky úzkostlivých pacientov hľadajúcich uistenie o testoch, skenoch či zásahoch. Polarizácia môže rozdeľovať profesionálov a pacientov. Väčšina lekárov nie je nekritickými zástancami včasnej detekcie ani nihilistickými odporcami intervencií. Lekári rutinne pracujú s neistotou, porovnávajúc epidemiologické dôkazy s jedinečným kontextom pacienta, jeho hodnotami a toleranciou rizika. Protichodné usporiadanie debát núti pacientov cítiť sa vynútení buď prijať alebo odmietnuť zásah v celku. Rezidentní lekári sú vyškolení v systémoch, ktoré často odmeňujú akciu namiesto obmedzenia.</w:t>
      </w:r>
    </w:p>
    <w:p/>
    <w:p>
      <w:pPr>
        <w:jc w:val="center"/>
      </w:pPr>
      <w:r>
        <w:t>Vygenerované: 17.03.2026 15:01:04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