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Prekvapujúce rakovinové spojenie medzi mačkami a ľuďmi</w:t>
      </w:r>
    </w:p>
    <w:p>
      <w:r>
        <w:t>Zdroj: ScienceDaily Health</w:t>
      </w:r>
    </w:p>
    <w:p>
      <w:r>
        <w:t>Publikované: Wed, 18 Mar 2026 19:12:17 EDT</w:t>
      </w:r>
    </w:p>
    <w:p/>
    <w:p>
      <w:pPr>
        <w:pStyle w:val="Heading1"/>
      </w:pPr>
      <w:r>
        <w:t>Súhrn</w:t>
      </w:r>
    </w:p>
    <w:p>
      <w:r>
        <w:t>Vedci prvýkrát vo veľkom zmapovali genetiku rakoviny u mačiek. Odhalili veľké prekrývanie s rakovinou u ľudí. Kľúčové mutácie, ako tie spojené s rakovinou prsníka, sa objavujú u oboch druhov. Niektoré lieky proti rakovine u ľudí môžu fungovať aj u mačiek. Domáce zvieratá zdieľajú prostredie s ľuďmi, čo vysvetľuje tieto podobnosti. Tieto podobnosti by mohli odhaliť spoločné príčiny rakoviny. Výskum by mohol viesť k novým liečebným postupom prospešným pre zvieratá aj ľudí.</w:t>
      </w:r>
    </w:p>
    <w:p/>
    <w:p>
      <w:pPr>
        <w:jc w:val="center"/>
      </w:pPr>
      <w:r>
        <w:t>Vygenerované: 19.03.2026 07:45:29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