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Veľmi nízke riziko pre EÚ/EHP z prepuknutia invazívneho meningokokového ochorenia v Kente v Anglicku</w:t>
      </w:r>
    </w:p>
    <w:p>
      <w:r>
        <w:t>Zdroj: ECDC News</w:t>
      </w:r>
    </w:p>
    <w:p>
      <w:r>
        <w:t>Publikované: Wed, 18 Mar 2026 18:57:41 +0100</w:t>
      </w:r>
    </w:p>
    <w:p/>
    <w:p>
      <w:pPr>
        <w:pStyle w:val="Heading1"/>
      </w:pPr>
      <w:r>
        <w:t>Súhrn</w:t>
      </w:r>
    </w:p>
    <w:p>
      <w:r>
        <w:t>Európske centrum pre prevenciu a kontrolu chorôb (ECDC) hodnotí riziko pre všeobecnú populáciu v EÚ/EHP z prepuknutia invazívneho meningokokového ochorenia (IMD) v Kente v Anglicku ako veľmi nízke. Dôvodom je veľmi nízka pravdepodobnosť expozície a infekcie. Podľa údajov z 17. marca 2026 bolo potvrdených 9 prípadov a 11 podozrení, celkovo 20 prípadov spojených s Canterbury v Kente[1][3]. Z potvrdených prípadov je 6 skupiny B meningokokov, všetci pacienti boli hospitalizovaní a 2 osoby zomreli[1][3]. Postihnutí sú prevažne mladí dospelí, vrátane študentov[1]. UK Health Security Agency podala viac ako 2500 dávok antibiotík študentom, blízkym kontaktom a návštevníkom klubu[1]. ECDC zdôrazňuje, že riziko pre EÚ/EHP zostáva veľmi nízke kvôli minimálnej pravdepodobnosti šírenia[9].</w:t>
      </w:r>
    </w:p>
    <w:p/>
    <w:p>
      <w:pPr>
        <w:jc w:val="center"/>
      </w:pPr>
      <w:r>
        <w:t>Vygenerované: 18.03.2026 19:00:32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