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HHS strážny pes kritizuje užívanie antipsychotík v domovoch dôchodcov a diagnózy schizofrénie</w:t>
      </w:r>
    </w:p>
    <w:p>
      <w:r>
        <w:t>Zdroj: STAT News</w:t>
      </w:r>
    </w:p>
    <w:p>
      <w:r>
        <w:t>Publikované: Thu, 19 Mar 2026 04:01:00 +0000</w:t>
      </w:r>
    </w:p>
    <w:p/>
    <w:p>
      <w:pPr>
        <w:pStyle w:val="Heading1"/>
      </w:pPr>
      <w:r>
        <w:t>Súhrn</w:t>
      </w:r>
    </w:p>
    <w:p>
      <w:r>
        <w:t>Ministerstvo zdravotníctva a ľudských služieb (HHS) kritizuje používanie antipsychotík v domovoch dôchodcov, kde sa zneužívajú na pacientov s demenciou maskované ako liečba schizofrénie[1][2]. Podľa správy HHS z novembra 2022 99 domovov dôchodcov uviedlo, že 20 % ich obyvateľov trpí schizofréniou, čo je nárast o viac ako 200 % od roku 2015, hoci táto choroba postihuje len 1 % populácie[2]. Od roku 2011 kleslo používanie antipsychotík u dlhodobých obyvateľov domovov z 23,9 % na 14,5 % v roku 2021[1]. Celkovo bolo od roku 2011 do 2019 približne 80 % obyvateľov Medicare predpísaných psychotropné lieky, pričom antipsychotiká klesli z 31 % na 22 %, ale antikonvulzíva stúpli z 28 % na 40 %[3][5]. Vyššie používanie psychotropných liekov sa spája s domovmi s nižším počtom registrovaných sestier na obyvateľa a s vyšším podielom nízkopríjmových obyvateľov[3][5]. V štvrtom štvrťroku 2019 dostávalo antipsychotiká približne 20 % obyvateľov zručných domovov dôchodcov, teda asi 298 650 ľudí týždenne, väčšinou bez diagnózy psychózy[6]. Centers for Medicare and Medicaid Services (CMS) v januári 2023 oznámili vyšetrovanie zneužívania antipsychotík v domovoch dôchodcov[2].</w:t>
      </w:r>
    </w:p>
    <w:p/>
    <w:p>
      <w:pPr>
        <w:jc w:val="center"/>
      </w:pPr>
      <w:r>
        <w:t>Vygenerované: 19.03.2026 06:00:32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