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Dlhodobé riziko úmrtia po diagnostikovaní a liečbe tuberkulózy</w:t>
      </w:r>
    </w:p>
    <w:p>
      <w:r>
        <w:t>Zdroj: Nature Medicine</w:t>
      </w:r>
    </w:p>
    <w:p>
      <w:r>
        <w:t>Publikované: 2026-03-19</w:t>
      </w:r>
    </w:p>
    <w:p/>
    <w:p>
      <w:pPr>
        <w:pStyle w:val="Heading1"/>
      </w:pPr>
      <w:r>
        <w:t>Súhrn</w:t>
      </w:r>
    </w:p>
    <w:p>
      <w:r>
        <w:t>Štúdia analyzovala údaje z 100-miliónovej brazílskej kohorty a skúmala dlhodobé riziko úmrtia po diagnostike tuberkulózy (TB) a jej liečbe.[1] Výskum využil spojené rutinné údaje z celonárodnej longitudinálnej štúdie v Brazílii v období 2004 až 2018.[1][2] Diagnóza tuberkulózy, dokonca aj s liečbou, zvyšuje riziko úmrtia z onkologických príčin.[1] Zvýšené riziko platí aj pre kardiovaskulárne, endokrinné a respiračné príčiny úmrtia.[1] Hlavné zistenia odhaľujú pretrvávajúce zdravotné dôsledky TB aj po úspešnej liečbe.[1][2]</w:t>
      </w:r>
    </w:p>
    <w:p/>
    <w:p>
      <w:pPr>
        <w:jc w:val="center"/>
      </w:pPr>
      <w:r>
        <w:t>Vygenerované: 19.03.2026 13:01:28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