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Čo teraz lekári potrebujú vedieť o meningitíde B</w:t>
      </w:r>
    </w:p>
    <w:p>
      <w:r>
        <w:t>Zdroj: BMJ</w:t>
      </w:r>
    </w:p>
    <w:p>
      <w:r>
        <w:t>Publikované: 2026-03-19T05:31:07-07:00</w:t>
      </w:r>
    </w:p>
    <w:p/>
    <w:p>
      <w:pPr>
        <w:pStyle w:val="Heading1"/>
      </w:pPr>
      <w:r>
        <w:t>Súhrn</w:t>
      </w:r>
    </w:p>
    <w:p>
      <w:r>
        <w:t>Na základe poskytnutého obsahu článku: V marci 2026 došlo k vypuknutiu meningokokovej choroby medzi študentmi v Kente, pričom k 19. marcu bolo hlásených 27 prípadov spojených s „udalosťou superšírenia" v nočnom klube Club Chemistry v Canterbury (5.–7. marca), s dvoma potvrdenými úmrtiami. Úrady rýchlo reagovali rozdávaním antibiotík potenciálnym kontaktným osobám v súlade s existujúcimi usmerneniami na riadenie klastrov invazívnych meningokokových ochorení. Meningitída B je infekčné ochorenie spôsobené meningokokom, ktoré vyžaduje promptnú medicínsku pozornosť. Článok poukazuje na potrebu pochopenia tejto choroby v kontexte jej rýchleho šírenia a závažnosti v populácii mladých ľudí. Reakcia verejného zdravotníctva bola koordinovaná a podľa odborníkov bola v súlade s platnými smernicami na zvládanie takýchto epidemiologických situácií.</w:t>
      </w:r>
    </w:p>
    <w:p/>
    <w:p>
      <w:pPr>
        <w:jc w:val="center"/>
      </w:pPr>
      <w:r>
        <w:t>Vygenerované: 19.03.2026 14:01:02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