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Pokrytie Medicare sa zdá byť fľakaté pre novšie lieky na reumatoidnú artritídu</w:t>
      </w:r>
    </w:p>
    <w:p>
      <w:r>
        <w:t>Zdroj: MedPage Today</w:t>
      </w:r>
    </w:p>
    <w:p>
      <w:r>
        <w:t>Publikované: Thu, 19 Mar 2026 11:07:13 -0400</w:t>
      </w:r>
    </w:p>
    <w:p/>
    <w:p>
      <w:pPr>
        <w:pStyle w:val="Heading1"/>
      </w:pPr>
      <w:r>
        <w:t>Súhrn</w:t>
      </w:r>
    </w:p>
    <w:p>
      <w:r>
        <w:t>Medicare pokrytie cielených chorobu modifikujúcich antireumatických liekov (DMARD) na reumatoidnú artritídu (RA) je fľakaté. Týka sa to ako plánov Medicare Advantage, tak aj samostatných plánov časti D. Výskumníci uviedli, že toto pokrytie pravdepodobne spôsobí, že mnohí pacienti budú chcieť. Štúdia analyzovala dostupnosť novších DMARD v týchto plánoch. Zistenia ukazujú nerovnomerné pokrytie medzi rôznymi poistencami. Pacienti s RA tak môžu čeliť obmedzeniam v prístupe k týmto liekom. Výskum bol publikovaný na MedPage Today.</w:t>
      </w:r>
    </w:p>
    <w:p/>
    <w:p>
      <w:pPr>
        <w:jc w:val="center"/>
      </w:pPr>
      <w:r>
        <w:t>Vygenerované: 19.03.2026 18:01:48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