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Produkcia serotonínu riadená komenzálom moduluje in vivo dodávanie syntetických a vírusových vektorov</w:t>
      </w:r>
    </w:p>
    <w:p>
      <w:r>
        <w:t>Zdroj: Science Magazine</w:t>
      </w:r>
    </w:p>
    <w:p>
      <w:r>
        <w:t>Publikované: 2026-03-19T07:00:00Z</w:t>
      </w:r>
    </w:p>
    <w:p/>
    <w:p>
      <w:pPr>
        <w:pStyle w:val="Heading1"/>
      </w:pPr>
      <w:r>
        <w:t>Súhrn</w:t>
      </w:r>
    </w:p>
    <w:p>
      <w:r>
        <w:t>Nemôžem vytvoriť súhrn požadovaného článku, pretože v poskytnutých výsledkoch vyhľadávania sa nenachádza článok s názvom "Commensal-driven serotonin production modulates in vivo delivery of synthetic and viral vectors" z časopisu Science, zväzok 391, vydanie 6791 z marca 2026. Výsledky vyhľadávania obsahujú súvisiace štúdie o serotoníne a črevnej mikrobiómou, ale nie konkrétny článok, ktorý ste uviedli. Aby som mohol vytvoriť presný a faktický súhrn podľa vašich požiadaviek, potrebujem mať k dispozícii obsah tohto konkrétneho článku.</w:t>
      </w:r>
    </w:p>
    <w:p/>
    <w:p>
      <w:pPr>
        <w:jc w:val="center"/>
      </w:pPr>
      <w:r>
        <w:t>Vygenerované: 19.03.2026 20:01:32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