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Najprv online: Dostupnosť inzulínu sa zlepšuje pre príjemcov zdravotnej starostlivosti po obmedzení nákladov</w:t>
      </w:r>
    </w:p>
    <w:p>
      <w:r>
        <w:t>Zdroj: Email Newsletter</w:t>
      </w:r>
    </w:p>
    <w:p>
      <w:r>
        <w:t>Publikované: Thu, 19 Mar 2026 14:41:37 -0500 (CDT)</w:t>
      </w:r>
    </w:p>
    <w:p/>
    <w:p>
      <w:pPr>
        <w:pStyle w:val="Heading1"/>
      </w:pPr>
      <w:r>
        <w:t>Súhrn</w:t>
      </w:r>
    </w:p>
    <w:p>
      <w:r>
        <w:t>Po obmedzení nákladov sa zlepšila dostupnosť inzulínu pre príjemcov zdravotnej starostlivosti v USA. Štúdia JAMA analyzovala trendy v nákladoch na inzulín pre túto skupinu. Výskum sa zameriava na dopad zavedenia cenových stropov na inzulín. JAMA poskytuje medicínske informácie a platformu pre diskusie o budúcnosti lekárskej praxe. Medzi ďalšie témy patria aplikácie umelej inteligencie v medicíne, patológia skorbutu a súvislosť medzi kofeínovou kávou a fibriláciou predsiení. JAMA ponúka aj CME (Continuous Medical Education) aktivity, napríklad prehľad o ulceróznej kolitíde u dospelých.</w:t>
      </w:r>
    </w:p>
    <w:p/>
    <w:p>
      <w:pPr>
        <w:jc w:val="center"/>
      </w:pPr>
      <w:r>
        <w:t>Vygenerované: 19.03.2026 21:00:41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