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Ako môže podriadená dokumentácia viesť k prípadu nekalých praktík</w:t>
      </w:r>
    </w:p>
    <w:p>
      <w:r>
        <w:t>Zdroj: Email Newsletter</w:t>
      </w:r>
    </w:p>
    <w:p>
      <w:r>
        <w:t>Publikované: Fri, 20 Mar 2026 08:09:52 -0400</w:t>
      </w:r>
    </w:p>
    <w:p/>
    <w:p>
      <w:pPr>
        <w:pStyle w:val="Heading1"/>
      </w:pPr>
      <w:r>
        <w:t>Súhrn</w:t>
      </w:r>
    </w:p>
    <w:p>
      <w:r>
        <w:t>Článok "Ako môže podpriemerná dokumentácia viesť k prípadu zanedbania povinnej starostlivosti" sa zaoberá problematikou nedostatočnej dokumentácie v anestéziológii. Publikovaný je v Anesthesiology News, nezávislých mesačných novinách pre anestéziológov v USA. Článok zdôrazňuje, že podpriemerná dokumentácia môže viesť k súdnym sporom pre zanedbanie povinnej starostlivosti. Anesthesiology News je najčítanejšia publikácia o anestéziológii v Spojených štátoch. Vydáva ho McMahon Publishing a všetky práva sú vyhradené. Reprodukcia článku alebo jeho častí bez povolenia je zakázaná.</w:t>
      </w:r>
    </w:p>
    <w:p/>
    <w:p>
      <w:pPr>
        <w:jc w:val="center"/>
      </w:pPr>
      <w:r>
        <w:t>Vygenerované: 20.03.2026 14:01:30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