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90 000 stiahnutých fliaš ibuprofénu; ACIP sa rozpadá? Trump odpustil podvodníkom v oblasti zdravia</w:t>
      </w:r>
    </w:p>
    <w:p>
      <w:r>
        <w:t>Zdroj: MedPage Today</w:t>
      </w:r>
    </w:p>
    <w:p>
      <w:r>
        <w:t>Publikované: Fri, 20 Mar 2026 09:26:18 -0400</w:t>
      </w:r>
    </w:p>
    <w:p/>
    <w:p>
      <w:pPr>
        <w:pStyle w:val="Heading1"/>
      </w:pPr>
      <w:r>
        <w:t>Súhrn</w:t>
      </w:r>
    </w:p>
    <w:p>
      <w:r>
        <w:t>Tris Pharma stiahla z trhu tri lots detského ibuprofénu koncentrovanej orálnej suspenzie USP (NSAID) 50 mg na 1,25 ml kvôli potenciálne vyšším koncentráciám ibuprofénu.[2] Neskôr rozšírila stiahnutie na celkom šesť lots vyrobených v závode v Monmouth Junction, New Jersey.[1] Tieto lots obsahovali v niektorých jednotkách koncentráciu ibuprofénu až o 10 % vyššiu ako špecifikovaný limit.[1] Produkt bol predávaný reťazcom CVS, Walmart a Family Dollar prostredníctvom jedného zákazníka Tris Pharma.[1] Firma uvádza, že bezpečnostné riziká a toxicita ibuprofénu vznikajú až pri dávke prevyšujúcej 700 % odporúčanej dávky, no dojčatá citlivé na nežiaduce účinky môžu byť pri vyššej koncentrácii o niečo viac ohrozené.[1] Existuje vzdialená pravdepodobnosť trvalého poškodenia obličiek spojeného s NSAID u dojčiat.[1] Žiadne závažné nežiaduce udalosti súvisiace so stiahnutím neboli hlásené.[1] Maloobchody majú zastaviť distribúciu dotknutých lots a spotrebitelia by sa mali obrátiť na lekára pri podozrení na problémy.[1][2]</w:t>
      </w:r>
    </w:p>
    <w:p/>
    <w:p>
      <w:pPr>
        <w:jc w:val="center"/>
      </w:pPr>
      <w:r>
        <w:t>Vygenerované: 20.03.2026 16:02:16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