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Vláda USA prekročila deklaráciu transgenderovej zdravotnej starostlivosti, pravidlá sudcu</w:t>
      </w:r>
    </w:p>
    <w:p>
      <w:r>
        <w:t>Zdroj: MedPage Today</w:t>
      </w:r>
    </w:p>
    <w:p>
      <w:r>
        <w:t>Publikované: Fri, 20 Mar 2026 10:18:50 -0400</w:t>
      </w:r>
    </w:p>
    <w:p/>
    <w:p>
      <w:pPr>
        <w:pStyle w:val="Heading1"/>
      </w:pPr>
      <w:r>
        <w:t>Súhrn</w:t>
      </w:r>
    </w:p>
    <w:p>
      <w:r>
        <w:t>Federálny sudca rozhodol, že vláda USA prekročila právomoc vydaním vyhlásenia, ktoré označilo liečby ako blokátory puberty a chirurgické zákroky za nebezpečné a neúčinné pre mladých ľudí s rodovou dysfóriou. Toto vyhlásenie vydalo Ministerstvo zdravotníctva a sociálnych služieb (HHS) 18. decembra a hrozí vylúčením lekárov, nemocníc a kliník z programov Medicare a Medicaid, ak takúto starostlivosť poskytnú. Niekoľko štátov, vrátane Marylandu, podalo žalobu, podľa ktorej vyhlásenie porušuje federálne zákony tým, že mení medicínske štandardy bez riadneho procesu oznámenia a pripomienkovania. Sudca uviedol, že vláda týmto konaním prekročila svoje právomoci. Sekretár HHS Robert F. Kennedy Jr. označil takúto starostlivosť za „malpraktis“, ktorý spôsobuje trvalé fyzické a psychické poškodenie mladým ľuďom. Komisár FDA Martin Makary dodal, že presadzovanie transgender ideológie u detí je predátorské a nesprávne. Žaloba zdôrazňuje, že zdravotnícke rozhodnutia by mali robiť lekári a pacienti, nie politici vo Washingtone. Tento spor je súčasťou širších právnych bitiek o prístup k gender-affirmujúcej starostlivosti.[2]</w:t>
      </w:r>
    </w:p>
    <w:p/>
    <w:p>
      <w:pPr>
        <w:jc w:val="center"/>
      </w:pPr>
      <w:r>
        <w:t>Vygenerované: 20.03.2026 17:01:04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