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Kontroly glaukómu v primárnej starostlivosti; Odpadová voda na skríning kolorektálneho karcinómu</w:t>
      </w:r>
    </w:p>
    <w:p>
      <w:r>
        <w:t>Zdroj: MedPage Today</w:t>
      </w:r>
    </w:p>
    <w:p>
      <w:r>
        <w:t>Publikované: Sat, 21 Mar 2026 14:00:00 -0400</w:t>
      </w:r>
    </w:p>
    <w:p/>
    <w:p>
      <w:pPr>
        <w:pStyle w:val="Heading1"/>
      </w:pPr>
      <w:r>
        <w:t>Súhrn</w:t>
      </w:r>
    </w:p>
    <w:p>
      <w:r>
        <w:t>TTHealthWatch je týždenný podcast z Texas Tech, v ktorom Elizabeth Tracey z Johns Hopkins Medicine a Rick Lange, MD, z Texas Tech Health El Paso diskutujú špičkové lekárske témy.[1] Podcast sa zameriava na kontroly glaukómu v primárnej starostlivosti.[1] Štúdia Frediani et al. analyzovala údaje z veľkej populácie v Kalifornii u dospelých vo veku 18-40 rokov a zistila nízky výnos odkazov na glaukóm, vysokú prediktívnu hodnotu modelu s tromi premennými (vek, vnútroočný tlak, pomer cup-disc) a rasové rozdiely v strate follow-up.[1] Americká preventívna task force v roku 2013 a aktualizácia 2022 uviedla nedostatok dôkazov o prínosoch a škodách skríningu primárneho glaukómu u dospelých.[1] Podcast tiež venuje pozornosť skríningu kolorektálneho karcinómu pomocou odpadovej vody.[1] Americká akadémia oftalmológie v aktualizovaných smerniciach 2026 rozšírila rizikové faktory glaukómu o diabetes typu 2, myopiu a rodinnú anamnézu.[2] V USA je odhadovaných 1,08 milióna slepých a 7,08 milióna s poruchou zrenia podľa údajov z rokov 2017/2019.[2]</w:t>
      </w:r>
    </w:p>
    <w:p/>
    <w:p>
      <w:pPr>
        <w:jc w:val="center"/>
      </w:pPr>
      <w:r>
        <w:t>Vygenerované: 21.03.2026 20:00:33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