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Takmer 1 z 5 úmrtí v detských nemocniciach v USA zahŕňa sepsu</w:t>
      </w:r>
    </w:p>
    <w:p>
      <w:r>
        <w:t>Zdroj: MedPage Today</w:t>
      </w:r>
    </w:p>
    <w:p>
      <w:r>
        <w:t>Publikované: Mon, 23 Mar 2026 15:16:58 -0400</w:t>
      </w:r>
    </w:p>
    <w:p/>
    <w:p>
      <w:pPr>
        <w:pStyle w:val="Heading1"/>
      </w:pPr>
      <w:r>
        <w:t>Súhrn</w:t>
      </w:r>
    </w:p>
    <w:p>
      <w:r>
        <w:t>Podľa retrospektívnej kohortovej štúdie sa v USA ročne vyskytuje viac ako 18 000 prípadov neonatálnej sepsy u detí. Sepsa je zahrnutá v takmer jednej z piatich pediatrických úmrtí v nemocniciach. Štúdia bola zameraná na analýzu výskytu sepsy u hospitalizovaných detí a jej vplyvu na mortalitu. Hlavným zistením výskumníkov je vysoký podiel sepsy na celkovej pediatrickej mortality v zdravotníckych zariadeniach. Tieto údaje poukazujú na sepsu ako na významný zdravotnícky problém v pediatrickej populácii v Spojených štátoch. Výsledky štúdie zdôrazňujú potrebu venať pozornosť prevencii a liečbe sepsy u detí.</w:t>
      </w:r>
    </w:p>
    <w:p/>
    <w:p>
      <w:pPr>
        <w:jc w:val="center"/>
      </w:pPr>
      <w:r>
        <w:t>Vygenerované: 23.03.2026 22:01:02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