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Chyby pri lekárskej prehliadke: Elektronické systémy sú potrebné, aby sa predišlo chybám pri označovaní, uvádza sa v usmerneniach</w:t>
      </w:r>
    </w:p>
    <w:p>
      <w:r>
        <w:t>Zdroj: BMJ</w:t>
      </w:r>
    </w:p>
    <w:p>
      <w:r>
        <w:t>Publikované: 2026-03-24T05:11:05-07:00</w:t>
      </w:r>
    </w:p>
    <w:p/>
    <w:p>
      <w:pPr>
        <w:pStyle w:val="Heading1"/>
      </w:pPr>
      <w:r>
        <w:t>Súhrn</w:t>
      </w:r>
    </w:p>
    <w:p>
      <w:r>
        <w:t>Kráľovské vysoké školy by mali bežne používať elektronické systémy označovania na zníženie pravdepodobnosti ľudskej chyby pri klasifikácii lekárskych vyšetrení, radí nové usmernenie Akadémie lekárskych kráľovských vysokých škôl (AoMRC). Po ich použití by mali nasledovať viaceré krížové kontroly, aby sa znížilo riziko chýb s výsledkami. Vysoké školy musia komunikovať s kandidátmi jasne, čestne a rýchlo, keď sa vyskytnú chyby, a nasmerovať ich k vhodnej podpore. Usmernenia vznikli po chybe pri označovaní vysokej skúšky Royal Colleges of Physicians, spôsobenej ľudskou chybou pri vkladaní výsledkov do databázy. Táto chyba zanechala takmer 300 kandidátov s nesprávnym usmernením. Minulý rok ju označila BMA ako vítanú chybu.</w:t>
      </w:r>
    </w:p>
    <w:p/>
    <w:p>
      <w:pPr>
        <w:jc w:val="center"/>
      </w:pPr>
      <w:r>
        <w:t>Vygenerované: 24.03.2026 15:00:45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