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Žiadny prínos povrchovo aktívnej látky pri invazívnej mechanickej ventilácii pri bronchiolitíde dojčiat</w:t>
      </w:r>
    </w:p>
    <w:p>
      <w:r>
        <w:t>Zdroj: MedPage Today</w:t>
      </w:r>
    </w:p>
    <w:p>
      <w:r>
        <w:t>Publikované: Tue, 24 Mar 2026 11:51:39 -0400</w:t>
      </w:r>
    </w:p>
    <w:p/>
    <w:p>
      <w:pPr>
        <w:pStyle w:val="Heading1"/>
      </w:pPr>
      <w:r>
        <w:t>Súhrn</w:t>
      </w:r>
    </w:p>
    <w:p>
      <w:r>
        <w:t>Bohužiaľ, nemôžem vytvoriť súhrn požadovaného článku, pretože v poskytnutých výsledkoch vyhľadávania sa nenachádza článok s názvom "No Benefit to Surfactant in Invasive Mechanical Ventilation for Infant Bronchiolitis" z MedPage Today. Výsledky vyhľadávania obsahujú len čiastočné informácie o povrchovo aktívnej látke (surfaktante) v kontexte pľúcnej medicíny a informácie o bronchiolitíde u detí, ale nie kompletný článok, ktorý ste požiadali zhrnúť. Aby som mohol vytvoriť presný a faktický súhrn podľa vašich požiadaviek, potreboval by som prístup k úplnému textu tohto špecifického článku.</w:t>
      </w:r>
    </w:p>
    <w:p/>
    <w:p>
      <w:pPr>
        <w:jc w:val="center"/>
      </w:pPr>
      <w:r>
        <w:t>Vygenerované: 24.03.2026 18:02:10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