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 propagácii liekov na predpis zo strany influencerov je veľa dezinformácií</w:t>
      </w:r>
    </w:p>
    <w:p>
      <w:r>
        <w:t>Zdroj: MedPage Today</w:t>
      </w:r>
    </w:p>
    <w:p>
      <w:r>
        <w:t>Publikované: Tue, 24 Mar 2026 14:54:06 -0400</w:t>
      </w:r>
    </w:p>
    <w:p/>
    <w:p>
      <w:pPr>
        <w:pStyle w:val="Heading1"/>
      </w:pPr>
      <w:r>
        <w:t>Súhrn</w:t>
      </w:r>
    </w:p>
    <w:p>
      <w:r>
        <w:t>Systematický prehľad rozsahu publikovaný 23. marca v JAMA Network Open skúmal propagáciu liekov na predpis zo strany influencerov na sociálnych sieťach. Propagácia bola spojená s dezinformáciami, obmedzeným regulačným dohľadom a používaním osobných príbehov, ktoré zakrývajú reklamný zámer. Influenceri často podávajú zdravotné informácie mimo svojej klinickej expertízy, preháňajú prínosy alebo vynechávajú alternatívne liečby. Jedna analýza ukázala, že pri témach sexuálneho zdravia zdieľali nepresné informácie o antikoncepcii a prevencii pohlavne prenosných infekcií napriek vysokej sebadôvere v znalostiach. Pacientski influenceri, motivovaní podporou rovesníkov, stierajú hranicu medzi osobnou skúsenosťou a reklamou. Osobné príbehy chorôb v sponzorovaných príspevkoch znižujú rozpoznanie presviedčacieho zámeru a vedú k priaznivejšiemu postoju k propagovaným liekom. Prehľad zdôrazňuje potrebu lepšieho regulačného vedenia a štandardizovaných pravidiel označovania sponzorstva, ako sú hashtagy #ad alebo #sponsored, ktoré sú však nekonzistentné.</w:t>
      </w:r>
    </w:p>
    <w:p/>
    <w:p>
      <w:pPr>
        <w:jc w:val="center"/>
      </w:pPr>
      <w:r>
        <w:t>Vygenerované: 24.03.2026 21:01:28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