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Riziko demencie stúpa po ťažkej infekcii</w:t>
      </w:r>
    </w:p>
    <w:p>
      <w:r>
        <w:t>Zdroj: MedPage Today</w:t>
      </w:r>
    </w:p>
    <w:p>
      <w:r>
        <w:t>Publikované: Tue, 24 Mar 2026 16:59:42 -0400</w:t>
      </w:r>
    </w:p>
    <w:p/>
    <w:p>
      <w:pPr>
        <w:pStyle w:val="Heading1"/>
      </w:pPr>
      <w:r>
        <w:t>Súhrn</w:t>
      </w:r>
    </w:p>
    <w:p>
      <w:r>
        <w:t>Ľudia, ktorí mali závažnú infekciu liečenú v nemocnici, majú približne trikrát vyššie riziko rozvoja demencie v porovnaní s osobami bez infekcie[1]. Toto zvýšené riziko sa prejavuje u mužov aj žien, mladších aj starších osôb a zostáva zachované aj po zohľadnení iných zdravotných problémov a sociálnoekonomických faktorov[1]. Riziko sa zvyšuje s počtom hospitalizácií – osoby s dvoma alebo viacerými hospitalizáciami pre infekciu majú 2,5-krát vyššie riziko, zatiaľ čo s jednou hospitalizáciou majú 1,5-krát vyššie riziko[1]. Medzi infekciami predstavuje sepsa najvyššie riziko rozvoja demencie, nasledovaná pneumóniou, infekciami močových ciest a infekciami kože[2]. Zvýšené riziko demencie sa pozoruje nielen v prvých rokoch po infekcii, ale pretrváva až 25 až 30 rokov po jej výskyte[1]. Výskyt demencie je najvyšší v prvom roku po infekcii[2]. Vedci predpokladajú, že za týmto vzťahom stojí zápal v mozgu spôsobený infekciou[1].</w:t>
      </w:r>
    </w:p>
    <w:p/>
    <w:p>
      <w:pPr>
        <w:jc w:val="center"/>
      </w:pPr>
      <w:r>
        <w:t>Vygenerované: 24.03.2026 23:00:33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