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Remisia bez liečby pri chronickej myeloidnej leukémii v krajinách s nízkymi a strednými príjmami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Nemôžem vytvoriť súhrn požadovaného článku z New England Journal of Medicine, pretože tento konkrétny článok nie je dostupný v poskytnutých výsledkoch vyhľadávania. Vyhľadávané výsledky obsahujú informácie o remisii bez liečby pri chronickej myeloidnej leukémii z iných zdrojov, ale nie z uvedeného vydania a čísla New England Journal of Medicine z 26. marca 2026.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26.03.2026 10:02:01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