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Spojené štáty vedú k ohrozeniu verejného zdravia medzinárodného významu</w:t>
      </w:r>
    </w:p>
    <w:p>
      <w:r>
        <w:t>Zdroj: BMJ</w:t>
      </w:r>
    </w:p>
    <w:p>
      <w:r>
        <w:t>Publikované: 2026-03-25T15:31:05-07:00</w:t>
      </w:r>
    </w:p>
    <w:p/>
    <w:p>
      <w:pPr>
        <w:pStyle w:val="Heading1"/>
      </w:pPr>
      <w:r>
        <w:t>Súhrn</w:t>
      </w:r>
    </w:p>
    <w:p>
      <w:r>
        <w:t>Prezident Donald Trump oznámil vystúpenie Spojených štátov zo Svetovej zdravotníckej organizácie v prvý deň svojho mandátu a v nasledujúcich týždňoch obmedzil množstvo programov globálnej zdravotnej pomoci. Tieto kroky majú negatívny vplyv na zdravotnú starostlivosť v krajinách s nízkymi a strednými príjmami, vrátane liečby ochorení ako HIV, ktorá sa na konci roku 2025 znížila. Kongres USA však schválil legislatívu na ochranu jedného roku financovania globálneho zdravia na začiatku roku 2026. Napriek tomu viaceré odhady predpovedajú, že znížené financovanie USA povedie k 2037 úmrtiam. Administratíva plánuje zastaviť financovanie Gavi, Vaccine Alliance, zmeniť americký očkovací plán detí a zásadne zmeniť svoj prístup k pandémickej pripravenosti ako súčasť svojej stratégie America First. Tieto zmeny majú potenciálne vplyv na prevenciu chorôb, ktorým sa dá predchádzať očkovaním.</w:t>
      </w:r>
    </w:p>
    <w:p/>
    <w:p>
      <w:pPr>
        <w:jc w:val="center"/>
      </w:pPr>
      <w:r>
        <w:t>Vygenerované: 26.03.2026 12:00:39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